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DE5" w:rsidRPr="00B67DE5" w:rsidRDefault="00B67DE5" w:rsidP="00B67DE5">
      <w:pPr>
        <w:pStyle w:val="a3"/>
        <w:shd w:val="clear" w:color="auto" w:fill="FFFFFF"/>
        <w:spacing w:before="0" w:beforeAutospacing="0" w:after="225" w:afterAutospacing="0" w:line="357" w:lineRule="atLeast"/>
        <w:jc w:val="center"/>
        <w:textAlignment w:val="baseline"/>
        <w:rPr>
          <w:rFonts w:ascii="Verdana" w:hAnsi="Verdana" w:cs="Tahoma"/>
        </w:rPr>
      </w:pPr>
      <w:r w:rsidRPr="00B67DE5">
        <w:rPr>
          <w:rFonts w:ascii="Verdana" w:hAnsi="Verdana" w:cs="Tahoma"/>
        </w:rPr>
        <w:t>Заявление</w:t>
      </w:r>
      <w:r w:rsidRPr="00B67DE5">
        <w:rPr>
          <w:rFonts w:ascii="Verdana" w:hAnsi="Verdana" w:cs="Tahoma"/>
        </w:rPr>
        <w:br/>
        <w:t>о совершении административного правонарушения</w:t>
      </w:r>
      <w:r w:rsidRPr="00B67DE5">
        <w:rPr>
          <w:rFonts w:ascii="Verdana" w:hAnsi="Verdana" w:cs="Tahoma"/>
        </w:rPr>
        <w:br/>
        <w:t>по статье 7.23 КоАП «Нарушение нормативов обеспечения населения коммунальными услугами»</w:t>
      </w:r>
    </w:p>
    <w:p w:rsidR="00B67DE5" w:rsidRPr="00B67DE5" w:rsidRDefault="00B67DE5" w:rsidP="00B67DE5">
      <w:pPr>
        <w:pStyle w:val="a3"/>
        <w:shd w:val="clear" w:color="auto" w:fill="FFFFFF"/>
        <w:spacing w:before="0" w:beforeAutospacing="0" w:after="225" w:afterAutospacing="0" w:line="357" w:lineRule="atLeast"/>
        <w:jc w:val="center"/>
        <w:textAlignment w:val="baseline"/>
        <w:rPr>
          <w:rFonts w:ascii="Verdana" w:hAnsi="Verdana" w:cs="Tahoma"/>
        </w:rPr>
      </w:pPr>
      <w:proofErr w:type="gramStart"/>
      <w:r w:rsidRPr="00B67DE5">
        <w:rPr>
          <w:rFonts w:ascii="Verdana" w:hAnsi="Verdana" w:cs="Tahoma"/>
        </w:rPr>
        <w:t>по</w:t>
      </w:r>
      <w:proofErr w:type="gramEnd"/>
      <w:r w:rsidRPr="00B67DE5">
        <w:rPr>
          <w:rFonts w:ascii="Verdana" w:hAnsi="Verdana" w:cs="Tahoma"/>
        </w:rPr>
        <w:t xml:space="preserve"> адресу_______________________</w:t>
      </w:r>
      <w:r>
        <w:rPr>
          <w:rFonts w:ascii="Verdana" w:hAnsi="Verdana" w:cs="Tahoma"/>
        </w:rPr>
        <w:t>_____________________________</w:t>
      </w:r>
    </w:p>
    <w:p w:rsidR="00B67DE5" w:rsidRPr="00B67DE5" w:rsidRDefault="00B67DE5" w:rsidP="008E74B0">
      <w:pPr>
        <w:pStyle w:val="a3"/>
        <w:shd w:val="clear" w:color="auto" w:fill="FFFFFF"/>
        <w:spacing w:before="0" w:beforeAutospacing="0" w:after="0" w:afterAutospacing="0" w:line="357" w:lineRule="atLeast"/>
        <w:jc w:val="both"/>
        <w:textAlignment w:val="baseline"/>
        <w:rPr>
          <w:rFonts w:ascii="Verdana" w:hAnsi="Verdana" w:cs="Tahoma"/>
        </w:rPr>
      </w:pPr>
      <w:proofErr w:type="gramStart"/>
      <w:r w:rsidRPr="00B67DE5">
        <w:rPr>
          <w:rFonts w:ascii="Verdana" w:hAnsi="Verdana" w:cs="Tahoma"/>
        </w:rPr>
        <w:t>управляющая</w:t>
      </w:r>
      <w:proofErr w:type="gramEnd"/>
      <w:r w:rsidRPr="00B67DE5">
        <w:rPr>
          <w:rFonts w:ascii="Verdana" w:hAnsi="Verdana" w:cs="Tahoma"/>
        </w:rPr>
        <w:t xml:space="preserve"> организация нарушает нормы Жилищного кодекса РФ и Правила предоставления коммунальных услуг, а именно в квартире: слабый напор воды. </w:t>
      </w:r>
      <w:r w:rsidRPr="00B67DE5">
        <w:rPr>
          <w:rStyle w:val="a4"/>
          <w:rFonts w:ascii="Verdana" w:hAnsi="Verdana" w:cs="Tahoma"/>
          <w:bdr w:val="none" w:sz="0" w:space="0" w:color="auto" w:frame="1"/>
        </w:rPr>
        <w:t>(Далее описываете суть проблемы в 2-3 предложениях)</w:t>
      </w:r>
    </w:p>
    <w:p w:rsidR="00B67DE5" w:rsidRPr="00B67DE5" w:rsidRDefault="00B67DE5" w:rsidP="008E74B0">
      <w:pPr>
        <w:pStyle w:val="a3"/>
        <w:shd w:val="clear" w:color="auto" w:fill="FFFFFF"/>
        <w:spacing w:before="0" w:beforeAutospacing="0" w:after="225" w:afterAutospacing="0" w:line="357" w:lineRule="atLeast"/>
        <w:jc w:val="both"/>
        <w:textAlignment w:val="baseline"/>
        <w:rPr>
          <w:rFonts w:ascii="Verdana" w:hAnsi="Verdana" w:cs="Tahoma"/>
        </w:rPr>
      </w:pPr>
      <w:r w:rsidRPr="00B67DE5">
        <w:rPr>
          <w:rFonts w:ascii="Verdana" w:hAnsi="Verdana" w:cs="Tahoma"/>
        </w:rPr>
        <w:t>Согласно пункту 3 Правил предоставления коммунальных услуг собственникам и пользователям помещений в многоквартирных домах и жилых домов, коммунальные услуги предоставляются потребителю круглосуточно, то есть бесперебойно, в необходимых потребителю объемах и надлежащего качества. При этом давление воды должно находиться в диапазоне 0,03 — 0,6 МПа (0,3-6 кгс/кв. см) для холодной воды и 0,03 — 0,45 МПа (0,3 – 4,5 кгс/кв. см) для горячей воды.</w:t>
      </w:r>
    </w:p>
    <w:p w:rsidR="00B67DE5" w:rsidRPr="00B67DE5" w:rsidRDefault="00B67DE5" w:rsidP="008E74B0">
      <w:pPr>
        <w:pStyle w:val="a3"/>
        <w:shd w:val="clear" w:color="auto" w:fill="FFFFFF"/>
        <w:spacing w:before="0" w:beforeAutospacing="0" w:after="225" w:afterAutospacing="0" w:line="357" w:lineRule="atLeast"/>
        <w:jc w:val="both"/>
        <w:textAlignment w:val="baseline"/>
        <w:rPr>
          <w:rFonts w:ascii="Verdana" w:hAnsi="Verdana" w:cs="Tahoma"/>
        </w:rPr>
      </w:pPr>
      <w:r w:rsidRPr="00B67DE5">
        <w:rPr>
          <w:rFonts w:ascii="Verdana" w:hAnsi="Verdana" w:cs="Tahoma"/>
        </w:rPr>
        <w:t>В соответствии с пунктом 31 Правил предоставления коммунальных услуг собственникам и пользователям помещений в многоквартирных домах и жилых домов принятых Постановлением Правительства РФ от 6 мая 2011 г. N 354, организация, предоставляющая потребителю коммунальные услуги, обязана самостоятельно или с привлечением других лиц осуществлять техническое обслуживание внутридомовых инженерных систем, с использованием которых предоставляются коммунальные услуги потребителю, а также производить перерасчет размера платы за коммунальные услуги, в том числе в связи с предоставлением коммунальных услуг ненадлежащего качества и (или) с перерывами, превышающими допустимую продолжительность.</w:t>
      </w:r>
    </w:p>
    <w:p w:rsidR="00B67DE5" w:rsidRPr="00B67DE5" w:rsidRDefault="00B67DE5" w:rsidP="008E74B0">
      <w:pPr>
        <w:pStyle w:val="a3"/>
        <w:shd w:val="clear" w:color="auto" w:fill="FFFFFF"/>
        <w:spacing w:before="0" w:beforeAutospacing="0" w:after="225" w:afterAutospacing="0" w:line="357" w:lineRule="atLeast"/>
        <w:jc w:val="both"/>
        <w:textAlignment w:val="baseline"/>
        <w:rPr>
          <w:rFonts w:ascii="Verdana" w:hAnsi="Verdana" w:cs="Tahoma"/>
        </w:rPr>
      </w:pPr>
      <w:r w:rsidRPr="00B67DE5">
        <w:rPr>
          <w:rFonts w:ascii="Verdana" w:hAnsi="Verdana" w:cs="Tahoma"/>
        </w:rPr>
        <w:t>В соответствии со статьей 154 Жилищного кодекса РФ, плата за жилое помещение включает в себя плату за содержание и текущий ремонт общего имущества в многоквартирном доме, а также плату за коммунальные услуги.</w:t>
      </w:r>
    </w:p>
    <w:p w:rsidR="00B67DE5" w:rsidRPr="00B67DE5" w:rsidRDefault="00B67DE5" w:rsidP="008E74B0">
      <w:pPr>
        <w:pStyle w:val="a3"/>
        <w:shd w:val="clear" w:color="auto" w:fill="FFFFFF"/>
        <w:spacing w:before="0" w:beforeAutospacing="0" w:after="225" w:afterAutospacing="0" w:line="357" w:lineRule="atLeast"/>
        <w:jc w:val="both"/>
        <w:textAlignment w:val="baseline"/>
        <w:rPr>
          <w:rFonts w:ascii="Verdana" w:hAnsi="Verdana" w:cs="Tahoma"/>
        </w:rPr>
      </w:pPr>
      <w:r w:rsidRPr="00B67DE5">
        <w:rPr>
          <w:rFonts w:ascii="Verdana" w:hAnsi="Verdana" w:cs="Tahoma"/>
        </w:rPr>
        <w:t>В связи с этим, выполнение работ для устранения указанного нарушения не требует дополнительног</w:t>
      </w:r>
      <w:bookmarkStart w:id="0" w:name="_GoBack"/>
      <w:bookmarkEnd w:id="0"/>
      <w:r w:rsidRPr="00B67DE5">
        <w:rPr>
          <w:rFonts w:ascii="Verdana" w:hAnsi="Verdana" w:cs="Tahoma"/>
        </w:rPr>
        <w:t>о финансирования со стороны собственника.</w:t>
      </w:r>
    </w:p>
    <w:p w:rsidR="00B67DE5" w:rsidRPr="00B67DE5" w:rsidRDefault="00B67DE5" w:rsidP="008E74B0">
      <w:pPr>
        <w:pStyle w:val="a3"/>
        <w:shd w:val="clear" w:color="auto" w:fill="FFFFFF"/>
        <w:spacing w:before="0" w:beforeAutospacing="0" w:after="225" w:afterAutospacing="0" w:line="357" w:lineRule="atLeast"/>
        <w:jc w:val="both"/>
        <w:textAlignment w:val="baseline"/>
        <w:rPr>
          <w:rFonts w:ascii="Verdana" w:hAnsi="Verdana" w:cs="Tahoma"/>
        </w:rPr>
      </w:pPr>
      <w:r w:rsidRPr="00B67DE5">
        <w:rPr>
          <w:rFonts w:ascii="Verdana" w:hAnsi="Verdana" w:cs="Tahoma"/>
        </w:rPr>
        <w:t xml:space="preserve">Статья 5 Постановления Правительства РФ от 26 сентября 1994 года №1086 «О государственной жилищной инспекции в Российской Федерации» гласит: «органы государственной жилищной инспекции осуществляют контроль за соблюдением нормативного уровня и режима </w:t>
      </w:r>
      <w:r w:rsidRPr="00B67DE5">
        <w:rPr>
          <w:rFonts w:ascii="Verdana" w:hAnsi="Verdana" w:cs="Tahoma"/>
        </w:rPr>
        <w:lastRenderedPageBreak/>
        <w:t>обеспечения населения коммунальными услугами (отопление, электро-, водо-, газоснабжение и т.д.)».</w:t>
      </w:r>
    </w:p>
    <w:p w:rsidR="00B67DE5" w:rsidRPr="00B67DE5" w:rsidRDefault="00B67DE5" w:rsidP="008E74B0">
      <w:pPr>
        <w:pStyle w:val="a3"/>
        <w:shd w:val="clear" w:color="auto" w:fill="FFFFFF"/>
        <w:spacing w:before="0" w:beforeAutospacing="0" w:after="225" w:afterAutospacing="0" w:line="357" w:lineRule="atLeast"/>
        <w:jc w:val="both"/>
        <w:textAlignment w:val="baseline"/>
        <w:rPr>
          <w:rFonts w:ascii="Verdana" w:hAnsi="Verdana" w:cs="Tahoma"/>
        </w:rPr>
      </w:pPr>
      <w:r w:rsidRPr="00B67DE5">
        <w:rPr>
          <w:rFonts w:ascii="Verdana" w:hAnsi="Verdana" w:cs="Tahoma"/>
        </w:rPr>
        <w:t>Кроме того, в соответствии со статьей 28.4 КоАП РФ Прокуратура имеет право возбудить дело о любом административном правонарушении.</w:t>
      </w:r>
    </w:p>
    <w:p w:rsidR="00B67DE5" w:rsidRPr="00B67DE5" w:rsidRDefault="00B67DE5" w:rsidP="008E74B0">
      <w:pPr>
        <w:pStyle w:val="a3"/>
        <w:shd w:val="clear" w:color="auto" w:fill="FFFFFF"/>
        <w:spacing w:before="0" w:beforeAutospacing="0" w:after="225" w:afterAutospacing="0" w:line="357" w:lineRule="atLeast"/>
        <w:jc w:val="both"/>
        <w:textAlignment w:val="baseline"/>
        <w:rPr>
          <w:rFonts w:ascii="Verdana" w:hAnsi="Verdana" w:cs="Tahoma"/>
        </w:rPr>
      </w:pPr>
      <w:r w:rsidRPr="00B67DE5">
        <w:rPr>
          <w:rFonts w:ascii="Verdana" w:hAnsi="Verdana" w:cs="Tahoma"/>
        </w:rPr>
        <w:t>Пунктом 149 Правил установлено, что исполнитель – организация, предоставляющая коммунальные услуги, несет ответственность за нарушение качества предоставления потребителю коммунальных услуг, в том числе – административную.</w:t>
      </w:r>
    </w:p>
    <w:p w:rsidR="00B67DE5" w:rsidRPr="00B67DE5" w:rsidRDefault="00B67DE5" w:rsidP="008E74B0">
      <w:pPr>
        <w:pStyle w:val="a3"/>
        <w:shd w:val="clear" w:color="auto" w:fill="FFFFFF"/>
        <w:spacing w:before="0" w:beforeAutospacing="0" w:after="225" w:afterAutospacing="0" w:line="357" w:lineRule="atLeast"/>
        <w:jc w:val="both"/>
        <w:textAlignment w:val="baseline"/>
        <w:rPr>
          <w:rFonts w:ascii="Verdana" w:hAnsi="Verdana" w:cs="Tahoma"/>
        </w:rPr>
      </w:pPr>
      <w:r w:rsidRPr="00B67DE5">
        <w:rPr>
          <w:rFonts w:ascii="Verdana" w:hAnsi="Verdana" w:cs="Tahoma"/>
        </w:rPr>
        <w:t>Нарушение лицами, ответственными за предоставление коммунальных услуг, нормативов обеспечения населения коммунальными услугами образует состав административного правонарушения, ответственность за которое предусмотрена статьей 7.23 КоАП РФ.</w:t>
      </w:r>
    </w:p>
    <w:p w:rsidR="00B67DE5" w:rsidRPr="00B67DE5" w:rsidRDefault="00B67DE5" w:rsidP="008E74B0">
      <w:pPr>
        <w:pStyle w:val="a3"/>
        <w:shd w:val="clear" w:color="auto" w:fill="FFFFFF"/>
        <w:spacing w:before="0" w:beforeAutospacing="0" w:after="225" w:afterAutospacing="0" w:line="357" w:lineRule="atLeast"/>
        <w:jc w:val="both"/>
        <w:textAlignment w:val="baseline"/>
        <w:rPr>
          <w:rFonts w:ascii="Verdana" w:hAnsi="Verdana" w:cs="Tahoma"/>
        </w:rPr>
      </w:pPr>
      <w:r w:rsidRPr="00B67DE5">
        <w:rPr>
          <w:rFonts w:ascii="Verdana" w:hAnsi="Verdana" w:cs="Tahoma"/>
        </w:rPr>
        <w:t>В связи с изложенным, на основании Постановления Правительства РФ от 26 сентября 1994 года №1086 «О государственной жилищной инспекции в Российской Федерации», ФЗ «О прокуратуре РФ», ФЗ «О порядке рассмотрений обращений граждан РФ» прошу:</w:t>
      </w:r>
    </w:p>
    <w:p w:rsidR="00B67DE5" w:rsidRPr="00B67DE5" w:rsidRDefault="00B67DE5" w:rsidP="008E74B0">
      <w:pPr>
        <w:pStyle w:val="a3"/>
        <w:numPr>
          <w:ilvl w:val="0"/>
          <w:numId w:val="1"/>
        </w:numPr>
        <w:shd w:val="clear" w:color="auto" w:fill="FFFFFF"/>
        <w:spacing w:before="0" w:beforeAutospacing="0" w:after="225" w:afterAutospacing="0" w:line="357" w:lineRule="atLeast"/>
        <w:jc w:val="both"/>
        <w:textAlignment w:val="baseline"/>
        <w:rPr>
          <w:rFonts w:ascii="Verdana" w:hAnsi="Verdana" w:cs="Tahoma"/>
        </w:rPr>
      </w:pPr>
      <w:proofErr w:type="gramStart"/>
      <w:r w:rsidRPr="00B67DE5">
        <w:rPr>
          <w:rFonts w:ascii="Verdana" w:hAnsi="Verdana" w:cs="Tahoma"/>
        </w:rPr>
        <w:t>организовать</w:t>
      </w:r>
      <w:proofErr w:type="gramEnd"/>
      <w:r w:rsidRPr="00B67DE5">
        <w:rPr>
          <w:rFonts w:ascii="Verdana" w:hAnsi="Verdana" w:cs="Tahoma"/>
        </w:rPr>
        <w:t xml:space="preserve"> выезд</w:t>
      </w:r>
      <w:r w:rsidRPr="00B67DE5">
        <w:rPr>
          <w:rFonts w:ascii="Verdana" w:hAnsi="Verdana" w:cs="Tahoma"/>
        </w:rPr>
        <w:t>ную проверку изложенных фактов;</w:t>
      </w:r>
    </w:p>
    <w:p w:rsidR="00B67DE5" w:rsidRPr="00B67DE5" w:rsidRDefault="00B67DE5" w:rsidP="008E74B0">
      <w:pPr>
        <w:pStyle w:val="a3"/>
        <w:numPr>
          <w:ilvl w:val="0"/>
          <w:numId w:val="1"/>
        </w:numPr>
        <w:shd w:val="clear" w:color="auto" w:fill="FFFFFF"/>
        <w:spacing w:before="0" w:beforeAutospacing="0" w:after="225" w:afterAutospacing="0" w:line="357" w:lineRule="atLeast"/>
        <w:jc w:val="both"/>
        <w:textAlignment w:val="baseline"/>
        <w:rPr>
          <w:rFonts w:ascii="Verdana" w:hAnsi="Verdana" w:cs="Tahoma"/>
        </w:rPr>
      </w:pPr>
      <w:proofErr w:type="gramStart"/>
      <w:r w:rsidRPr="00B67DE5">
        <w:rPr>
          <w:rFonts w:ascii="Verdana" w:hAnsi="Verdana" w:cs="Tahoma"/>
        </w:rPr>
        <w:t>выдать</w:t>
      </w:r>
      <w:proofErr w:type="gramEnd"/>
      <w:r w:rsidRPr="00B67DE5">
        <w:rPr>
          <w:rFonts w:ascii="Verdana" w:hAnsi="Verdana" w:cs="Tahoma"/>
        </w:rPr>
        <w:t xml:space="preserve"> предписание о выполнении необходимых мероприятий и работ по устранению нарушения и проведения перерасчета, </w:t>
      </w:r>
      <w:r w:rsidRPr="00B67DE5">
        <w:rPr>
          <w:rFonts w:ascii="Verdana" w:hAnsi="Verdana" w:cs="Tahoma"/>
        </w:rPr>
        <w:t>установить сроки их исполнения;</w:t>
      </w:r>
    </w:p>
    <w:p w:rsidR="00B67DE5" w:rsidRPr="00B67DE5" w:rsidRDefault="00B67DE5" w:rsidP="008E74B0">
      <w:pPr>
        <w:pStyle w:val="a3"/>
        <w:numPr>
          <w:ilvl w:val="0"/>
          <w:numId w:val="1"/>
        </w:numPr>
        <w:shd w:val="clear" w:color="auto" w:fill="FFFFFF"/>
        <w:spacing w:before="0" w:beforeAutospacing="0" w:after="225" w:afterAutospacing="0" w:line="357" w:lineRule="atLeast"/>
        <w:jc w:val="both"/>
        <w:textAlignment w:val="baseline"/>
        <w:rPr>
          <w:rFonts w:ascii="Verdana" w:hAnsi="Verdana" w:cs="Tahoma"/>
        </w:rPr>
      </w:pPr>
      <w:proofErr w:type="gramStart"/>
      <w:r w:rsidRPr="00B67DE5">
        <w:rPr>
          <w:rFonts w:ascii="Verdana" w:hAnsi="Verdana" w:cs="Tahoma"/>
        </w:rPr>
        <w:t>возбудить</w:t>
      </w:r>
      <w:proofErr w:type="gramEnd"/>
      <w:r w:rsidRPr="00B67DE5">
        <w:rPr>
          <w:rFonts w:ascii="Verdana" w:hAnsi="Verdana" w:cs="Tahoma"/>
        </w:rPr>
        <w:t xml:space="preserve"> административное производство по статье 7.23 КоАП РФ, установить виновных лиц и привлечь их административной ответственности.</w:t>
      </w:r>
    </w:p>
    <w:p w:rsidR="007E2566" w:rsidRPr="00B67DE5" w:rsidRDefault="008E74B0">
      <w:pPr>
        <w:rPr>
          <w:rFonts w:ascii="Verdana" w:hAnsi="Verdana"/>
          <w:sz w:val="24"/>
          <w:szCs w:val="24"/>
        </w:rPr>
      </w:pPr>
    </w:p>
    <w:sectPr w:rsidR="007E2566" w:rsidRPr="00B67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3A2382"/>
    <w:multiLevelType w:val="hybridMultilevel"/>
    <w:tmpl w:val="C66474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DE5"/>
    <w:rsid w:val="007A2EC3"/>
    <w:rsid w:val="008E74B0"/>
    <w:rsid w:val="00B67DE5"/>
    <w:rsid w:val="00C3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C4C873-1507-40C5-A9F6-966413403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67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67DE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39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420</Words>
  <Characters>2973</Characters>
  <Application>Microsoft Office Word</Application>
  <DocSecurity>0</DocSecurity>
  <Lines>70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fallen</dc:creator>
  <cp:keywords/>
  <dc:description/>
  <cp:lastModifiedBy>fallen</cp:lastModifiedBy>
  <cp:revision>2</cp:revision>
  <dcterms:created xsi:type="dcterms:W3CDTF">2015-09-22T08:12:00Z</dcterms:created>
  <dcterms:modified xsi:type="dcterms:W3CDTF">2015-09-22T08:14:00Z</dcterms:modified>
</cp:coreProperties>
</file>